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3B" w:rsidRDefault="005D1E54" w:rsidP="00270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PROVIDER</w:t>
      </w:r>
      <w:r w:rsidR="00FB6FC1">
        <w:rPr>
          <w:b/>
          <w:sz w:val="28"/>
          <w:szCs w:val="28"/>
        </w:rPr>
        <w:t xml:space="preserve"> ATTESTATION </w:t>
      </w:r>
      <w:r>
        <w:rPr>
          <w:b/>
          <w:sz w:val="28"/>
          <w:szCs w:val="28"/>
        </w:rPr>
        <w:t>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 w:rsidR="00EB311D">
        <w:rPr>
          <w:b/>
          <w:sz w:val="28"/>
          <w:szCs w:val="28"/>
        </w:rPr>
        <w:t xml:space="preserve">ERMISSIONS </w:t>
      </w:r>
      <w:r>
        <w:rPr>
          <w:b/>
          <w:sz w:val="28"/>
          <w:szCs w:val="28"/>
        </w:rPr>
        <w:br/>
      </w:r>
      <w:r w:rsidR="00EC0132">
        <w:rPr>
          <w:b/>
          <w:sz w:val="28"/>
          <w:szCs w:val="28"/>
        </w:rPr>
        <w:t xml:space="preserve">REQUIRED </w:t>
      </w:r>
      <w:r w:rsidR="00EB311D"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</w:p>
    <w:p w:rsidR="00FE66BE" w:rsidRDefault="00F21949" w:rsidP="00F21949">
      <w:pPr>
        <w:rPr>
          <w:sz w:val="24"/>
          <w:szCs w:val="24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4B4D8C">
        <w:rPr>
          <w:sz w:val="24"/>
          <w:szCs w:val="24"/>
        </w:rPr>
        <w:t>are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 w:rsidR="004B4D8C">
        <w:rPr>
          <w:sz w:val="28"/>
          <w:szCs w:val="28"/>
        </w:rPr>
        <w:t>to me that he or she</w:t>
      </w:r>
      <w:r w:rsidR="00D53999">
        <w:rPr>
          <w:sz w:val="28"/>
          <w:szCs w:val="28"/>
        </w:rPr>
        <w:t xml:space="preserve">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 w:rsidR="0023385A"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="0023385A" w:rsidRPr="0023385A">
        <w:rPr>
          <w:sz w:val="28"/>
          <w:szCs w:val="28"/>
        </w:rPr>
        <w:t>at any schoo</w:t>
      </w:r>
      <w:r w:rsidR="00071C82">
        <w:rPr>
          <w:sz w:val="28"/>
          <w:szCs w:val="28"/>
        </w:rPr>
        <w:t xml:space="preserve">l/school sponsored activity. Staff intervention and support is needed only during an emergency. </w:t>
      </w:r>
      <w:r w:rsidR="0023385A"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 w:rsidR="00753701">
        <w:rPr>
          <w:sz w:val="28"/>
          <w:szCs w:val="28"/>
        </w:rPr>
        <w:t xml:space="preserve">order </w:t>
      </w:r>
      <w:r w:rsidR="00A50A46">
        <w:rPr>
          <w:sz w:val="28"/>
          <w:szCs w:val="28"/>
        </w:rPr>
        <w:t>applies to the medications checked below:</w:t>
      </w:r>
    </w:p>
    <w:p w:rsidR="00725F7B" w:rsidRPr="00EB311D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:rsid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1D59FF">
        <w:rPr>
          <w:sz w:val="28"/>
          <w:szCs w:val="28"/>
        </w:rPr>
        <w:t xml:space="preserve">   </w:t>
      </w:r>
      <w:r w:rsidR="001D59FF" w:rsidRPr="001D59FF">
        <w:rPr>
          <w:sz w:val="28"/>
          <w:szCs w:val="28"/>
        </w:rPr>
        <w:t xml:space="preserve">Allergy and requires Epinephrine Auto-injector </w:t>
      </w:r>
    </w:p>
    <w:p w:rsidR="00345BFD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7B">
        <w:rPr>
          <w:sz w:val="28"/>
          <w:szCs w:val="28"/>
        </w:rPr>
        <w:t>A</w:t>
      </w:r>
      <w:r w:rsidR="00725F7B" w:rsidRPr="00725F7B">
        <w:rPr>
          <w:sz w:val="28"/>
          <w:szCs w:val="28"/>
        </w:rPr>
        <w:t>sthma or respiratory condition and requires</w:t>
      </w:r>
      <w:r w:rsidR="00725F7B">
        <w:rPr>
          <w:sz w:val="28"/>
          <w:szCs w:val="28"/>
        </w:rPr>
        <w:t xml:space="preserve"> </w:t>
      </w:r>
      <w:r w:rsidR="00345BFD" w:rsidRPr="00EB311D">
        <w:rPr>
          <w:sz w:val="28"/>
          <w:szCs w:val="28"/>
        </w:rPr>
        <w:t xml:space="preserve">Inhaled Respiratory Rescue Medication </w:t>
      </w:r>
    </w:p>
    <w:p w:rsidR="00345BFD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725F7B"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Diabetes and requires </w:t>
      </w:r>
      <w:r w:rsidR="00345BFD" w:rsidRPr="00EB311D">
        <w:rPr>
          <w:sz w:val="28"/>
          <w:szCs w:val="28"/>
        </w:rPr>
        <w:t>Insulin/Glucagon/Diabetes Supplies</w:t>
      </w:r>
    </w:p>
    <w:p w:rsidR="00EB311D" w:rsidRPr="00F21949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  ___</w:t>
      </w:r>
      <w:r w:rsidR="00F21949">
        <w:rPr>
          <w:sz w:val="28"/>
          <w:szCs w:val="28"/>
        </w:rPr>
        <w:t>_________________</w:t>
      </w:r>
      <w:r w:rsidR="001D59FF">
        <w:rPr>
          <w:sz w:val="28"/>
          <w:szCs w:val="28"/>
        </w:rPr>
        <w:t xml:space="preserve">___which requires </w:t>
      </w:r>
      <w:r w:rsidR="009F32E1">
        <w:rPr>
          <w:sz w:val="28"/>
          <w:szCs w:val="28"/>
        </w:rPr>
        <w:t xml:space="preserve"> </w:t>
      </w:r>
      <w:r w:rsidR="001D59FF" w:rsidRPr="001D59FF">
        <w:rPr>
          <w:sz w:val="28"/>
          <w:szCs w:val="28"/>
        </w:rPr>
        <w:t>administration</w:t>
      </w:r>
      <w:r w:rsidR="002E02C2">
        <w:rPr>
          <w:sz w:val="28"/>
          <w:szCs w:val="28"/>
        </w:rPr>
        <w:t xml:space="preserve"> of</w:t>
      </w:r>
      <w:r w:rsidR="00F21949">
        <w:rPr>
          <w:sz w:val="28"/>
          <w:szCs w:val="28"/>
        </w:rPr>
        <w:t xml:space="preserve"> _________________</w:t>
      </w:r>
      <w:r w:rsidR="001D59FF">
        <w:rPr>
          <w:sz w:val="28"/>
          <w:szCs w:val="28"/>
        </w:rPr>
        <w:br/>
        <w:t xml:space="preserve">         </w:t>
      </w:r>
      <w:r w:rsidR="002E02C2">
        <w:rPr>
          <w:sz w:val="28"/>
          <w:szCs w:val="28"/>
        </w:rPr>
        <w:t xml:space="preserve">    </w:t>
      </w:r>
      <w:r w:rsidR="00F21949">
        <w:rPr>
          <w:sz w:val="28"/>
          <w:szCs w:val="28"/>
        </w:rPr>
        <w:t xml:space="preserve">        </w:t>
      </w:r>
      <w:r w:rsidR="001D59FF" w:rsidRPr="001D59FF">
        <w:rPr>
          <w:sz w:val="20"/>
          <w:szCs w:val="20"/>
        </w:rPr>
        <w:t>(State Diagnosis)</w:t>
      </w:r>
      <w:r w:rsidR="00F21949">
        <w:rPr>
          <w:sz w:val="20"/>
          <w:szCs w:val="20"/>
        </w:rPr>
        <w:t xml:space="preserve">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 w:rsidRPr="00F21949">
        <w:rPr>
          <w:sz w:val="20"/>
          <w:szCs w:val="20"/>
        </w:rPr>
        <w:t xml:space="preserve">  </w:t>
      </w:r>
      <w:r w:rsidR="00F21949">
        <w:rPr>
          <w:sz w:val="20"/>
          <w:szCs w:val="20"/>
        </w:rPr>
        <w:t xml:space="preserve">                                                                                       </w:t>
      </w:r>
      <w:r w:rsidR="00F21949" w:rsidRPr="00F21949">
        <w:rPr>
          <w:sz w:val="20"/>
          <w:szCs w:val="20"/>
        </w:rPr>
        <w:t xml:space="preserve"> (Medication Name) 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</w:p>
    <w:p w:rsidR="00EB311D" w:rsidRP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1D59FF">
        <w:rPr>
          <w:sz w:val="28"/>
          <w:szCs w:val="28"/>
        </w:rPr>
        <w:t xml:space="preserve">            </w:t>
      </w:r>
      <w:r w:rsidRPr="00EB311D">
        <w:rPr>
          <w:sz w:val="28"/>
          <w:szCs w:val="28"/>
        </w:rPr>
        <w:t>Date:</w:t>
      </w:r>
      <w:r w:rsidR="0057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  <w:bookmarkStart w:id="0" w:name="_GoBack"/>
      <w:bookmarkEnd w:id="0"/>
    </w:p>
    <w:p w:rsidR="00F7378F" w:rsidRPr="002A1276" w:rsidRDefault="00F7378F" w:rsidP="00F7378F">
      <w:pPr>
        <w:spacing w:after="0" w:line="240" w:lineRule="auto"/>
        <w:rPr>
          <w:b/>
          <w:sz w:val="24"/>
          <w:szCs w:val="28"/>
        </w:rPr>
      </w:pPr>
    </w:p>
    <w:p w:rsidR="00EB311D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 w:rsidR="00A25B6F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 w:rsidR="00D934CC"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</w:t>
      </w:r>
      <w:r w:rsidR="00EB311D" w:rsidRPr="00EB311D">
        <w:rPr>
          <w:sz w:val="28"/>
          <w:szCs w:val="28"/>
        </w:rPr>
        <w:t>independently</w:t>
      </w:r>
      <w:r w:rsidRPr="00EB311D">
        <w:rPr>
          <w:sz w:val="28"/>
          <w:szCs w:val="28"/>
        </w:rPr>
        <w:t xml:space="preserve"> at any s</w:t>
      </w:r>
      <w:r w:rsidR="00071C82">
        <w:rPr>
          <w:sz w:val="28"/>
          <w:szCs w:val="28"/>
        </w:rPr>
        <w:t xml:space="preserve">chool/school sponsored activity. Staff intervention and support is needed only during an emergency. </w:t>
      </w:r>
      <w:r w:rsidR="00071C82" w:rsidRPr="0023385A">
        <w:rPr>
          <w:sz w:val="28"/>
          <w:szCs w:val="28"/>
        </w:rPr>
        <w:t xml:space="preserve"> </w:t>
      </w:r>
    </w:p>
    <w:p w:rsidR="000B7E54" w:rsidRDefault="00EB311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345BFD"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:rsidR="000B7E54" w:rsidRPr="005D1E54" w:rsidRDefault="00377E57" w:rsidP="00E616FC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D1E54" w:rsidRPr="005D1E54">
        <w:rPr>
          <w:b/>
          <w:sz w:val="28"/>
          <w:szCs w:val="28"/>
        </w:rPr>
        <w:t>Please return to School Nurse: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1"/>
        <w:gridCol w:w="2992"/>
        <w:gridCol w:w="4747"/>
      </w:tblGrid>
      <w:tr w:rsidR="000B7E54" w:rsidTr="009A712F">
        <w:trPr>
          <w:trHeight w:val="431"/>
        </w:trPr>
        <w:tc>
          <w:tcPr>
            <w:tcW w:w="6233" w:type="dxa"/>
            <w:gridSpan w:val="2"/>
          </w:tcPr>
          <w:p w:rsidR="000B7E54" w:rsidRPr="000B7E54" w:rsidRDefault="000B7E54" w:rsidP="00BA734A">
            <w:pPr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>School Nurse: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tabs>
                <w:tab w:val="left" w:pos="4512"/>
              </w:tabs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 xml:space="preserve">School: </w:t>
            </w:r>
          </w:p>
        </w:tc>
      </w:tr>
      <w:tr w:rsidR="000B7E54" w:rsidRPr="000B7E54" w:rsidTr="009A712F">
        <w:trPr>
          <w:trHeight w:val="431"/>
        </w:trPr>
        <w:tc>
          <w:tcPr>
            <w:tcW w:w="3241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 xml:space="preserve">Phone #: </w:t>
            </w:r>
          </w:p>
        </w:tc>
        <w:tc>
          <w:tcPr>
            <w:tcW w:w="2992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Fax: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Email:</w:t>
            </w:r>
          </w:p>
        </w:tc>
      </w:tr>
    </w:tbl>
    <w:p w:rsidR="000B7E54" w:rsidRPr="00EB311D" w:rsidRDefault="000B7E54" w:rsidP="00071C82">
      <w:pPr>
        <w:rPr>
          <w:sz w:val="28"/>
          <w:szCs w:val="28"/>
        </w:rPr>
      </w:pPr>
    </w:p>
    <w:sectPr w:rsidR="000B7E54" w:rsidRPr="00EB311D" w:rsidSect="005A5E10">
      <w:headerReference w:type="default" r:id="rId6"/>
      <w:footerReference w:type="default" r:id="rId7"/>
      <w:pgSz w:w="12240" w:h="15840"/>
      <w:pgMar w:top="144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13A" w:rsidRDefault="00AF413A" w:rsidP="000B7E54">
      <w:pPr>
        <w:spacing w:after="0" w:line="240" w:lineRule="auto"/>
      </w:pPr>
      <w:r>
        <w:separator/>
      </w:r>
    </w:p>
  </w:endnote>
  <w:endnote w:type="continuationSeparator" w:id="0">
    <w:p w:rsidR="00AF413A" w:rsidRDefault="00AF413A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32" w:rsidRPr="00A47795" w:rsidRDefault="00D12DCD" w:rsidP="00D12DCD">
    <w:pPr>
      <w:rPr>
        <w:rFonts w:cs="Calibri"/>
        <w:sz w:val="20"/>
        <w:szCs w:val="20"/>
      </w:rPr>
    </w:pPr>
    <w:r>
      <w:t xml:space="preserve">                                  </w:t>
    </w:r>
    <w:r w:rsidR="009F32E1">
      <w:rPr>
        <w:rFonts w:cs="Calibri"/>
        <w:sz w:val="20"/>
        <w:szCs w:val="20"/>
      </w:rPr>
      <w:t>R</w:t>
    </w:r>
    <w:r w:rsidR="00A47795" w:rsidRPr="000F3503">
      <w:rPr>
        <w:rFonts w:cs="Calibri"/>
        <w:sz w:val="20"/>
        <w:szCs w:val="20"/>
      </w:rPr>
      <w:t>esource</w:t>
    </w:r>
    <w:r w:rsidR="00A47795">
      <w:rPr>
        <w:rFonts w:cs="Calibri"/>
        <w:sz w:val="20"/>
        <w:szCs w:val="20"/>
      </w:rPr>
      <w:t xml:space="preserve"> was created by the New York Statewide School Health Services Center </w:t>
    </w:r>
  </w:p>
  <w:p w:rsidR="00FA3832" w:rsidRDefault="00FA3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13A" w:rsidRDefault="00AF413A" w:rsidP="000B7E54">
      <w:pPr>
        <w:spacing w:after="0" w:line="240" w:lineRule="auto"/>
      </w:pPr>
      <w:r>
        <w:separator/>
      </w:r>
    </w:p>
  </w:footnote>
  <w:footnote w:type="continuationSeparator" w:id="0">
    <w:p w:rsidR="00AF413A" w:rsidRDefault="00AF413A" w:rsidP="000B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54" w:rsidRPr="00D12DCD" w:rsidRDefault="00CC7519">
    <w:pPr>
      <w:pStyle w:val="Header"/>
      <w:rPr>
        <w:b/>
        <w:sz w:val="32"/>
        <w:szCs w:val="32"/>
      </w:rPr>
    </w:pPr>
    <w:r>
      <w:tab/>
    </w:r>
    <w:r w:rsidR="00D12DCD">
      <w:t xml:space="preserve">             </w:t>
    </w:r>
    <w:r w:rsidR="00D12DCD" w:rsidRPr="00D12DCD">
      <w:rPr>
        <w:b/>
        <w:noProof/>
        <w:sz w:val="32"/>
        <w:szCs w:val="32"/>
      </w:rPr>
      <w:t>Kenmore Town of Tonawanda UFSD</w:t>
    </w:r>
  </w:p>
  <w:p w:rsidR="000B7E54" w:rsidRDefault="000B7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FD"/>
    <w:rsid w:val="00052335"/>
    <w:rsid w:val="00071C82"/>
    <w:rsid w:val="000B7E54"/>
    <w:rsid w:val="001672B2"/>
    <w:rsid w:val="001D59FF"/>
    <w:rsid w:val="00212175"/>
    <w:rsid w:val="0023385A"/>
    <w:rsid w:val="00243510"/>
    <w:rsid w:val="0027093B"/>
    <w:rsid w:val="002A1276"/>
    <w:rsid w:val="002A5A5E"/>
    <w:rsid w:val="002E02C2"/>
    <w:rsid w:val="003247A9"/>
    <w:rsid w:val="00345BFD"/>
    <w:rsid w:val="00362651"/>
    <w:rsid w:val="003707D2"/>
    <w:rsid w:val="00377E57"/>
    <w:rsid w:val="00471A82"/>
    <w:rsid w:val="0049441F"/>
    <w:rsid w:val="004B4D8C"/>
    <w:rsid w:val="004F65D6"/>
    <w:rsid w:val="00577A95"/>
    <w:rsid w:val="0058250E"/>
    <w:rsid w:val="005A5E10"/>
    <w:rsid w:val="005D1E54"/>
    <w:rsid w:val="00621CDC"/>
    <w:rsid w:val="006A0168"/>
    <w:rsid w:val="006B2FCC"/>
    <w:rsid w:val="006D6159"/>
    <w:rsid w:val="00725F7B"/>
    <w:rsid w:val="00751A6F"/>
    <w:rsid w:val="00753701"/>
    <w:rsid w:val="007F2160"/>
    <w:rsid w:val="00831A2D"/>
    <w:rsid w:val="00890FBD"/>
    <w:rsid w:val="009422E7"/>
    <w:rsid w:val="00952BF7"/>
    <w:rsid w:val="00954419"/>
    <w:rsid w:val="00995399"/>
    <w:rsid w:val="009A712F"/>
    <w:rsid w:val="009C6206"/>
    <w:rsid w:val="009E5CB9"/>
    <w:rsid w:val="009F32E1"/>
    <w:rsid w:val="00A25B6F"/>
    <w:rsid w:val="00A26D52"/>
    <w:rsid w:val="00A47795"/>
    <w:rsid w:val="00A50A46"/>
    <w:rsid w:val="00AA1657"/>
    <w:rsid w:val="00AB5234"/>
    <w:rsid w:val="00AF413A"/>
    <w:rsid w:val="00B713C4"/>
    <w:rsid w:val="00C610A0"/>
    <w:rsid w:val="00C9020E"/>
    <w:rsid w:val="00CB580C"/>
    <w:rsid w:val="00CC7519"/>
    <w:rsid w:val="00CE1464"/>
    <w:rsid w:val="00CF3183"/>
    <w:rsid w:val="00CF3C92"/>
    <w:rsid w:val="00D12DCD"/>
    <w:rsid w:val="00D53999"/>
    <w:rsid w:val="00D934CC"/>
    <w:rsid w:val="00E13197"/>
    <w:rsid w:val="00E616FC"/>
    <w:rsid w:val="00EB311D"/>
    <w:rsid w:val="00EC0132"/>
    <w:rsid w:val="00F0458F"/>
    <w:rsid w:val="00F0786A"/>
    <w:rsid w:val="00F21949"/>
    <w:rsid w:val="00F7378F"/>
    <w:rsid w:val="00F925C7"/>
    <w:rsid w:val="00FA2550"/>
    <w:rsid w:val="00FA3832"/>
    <w:rsid w:val="00FB6FC1"/>
    <w:rsid w:val="00FE66B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3D899"/>
  <w15:docId w15:val="{7C4E4AAD-D45B-47CB-A0B3-BDC9F01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Debra Carey</cp:lastModifiedBy>
  <cp:revision>2</cp:revision>
  <cp:lastPrinted>2015-06-12T18:58:00Z</cp:lastPrinted>
  <dcterms:created xsi:type="dcterms:W3CDTF">2019-08-28T13:56:00Z</dcterms:created>
  <dcterms:modified xsi:type="dcterms:W3CDTF">2019-08-28T13:56:00Z</dcterms:modified>
</cp:coreProperties>
</file>